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75F" w:rsidRDefault="009F275F" w:rsidP="001B62FD">
      <w:pP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</w:pPr>
      <w:r w:rsidRPr="009F275F">
        <w:rPr>
          <w:rFonts w:ascii="Arial" w:hAnsi="Arial" w:cs="Arial"/>
          <w:sz w:val="20"/>
          <w:szCs w:val="20"/>
          <w:shd w:val="clear" w:color="auto" w:fill="FFFFFF"/>
        </w:rPr>
        <w:t>ОТКРЫЛСЯ ПРИЕМ ЗАЯВОК НА МЕЖДУНАРОДНУЮ КОНФЕРЕНЦИЮ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9F275F">
        <w:rPr>
          <w:rFonts w:ascii="Arial" w:hAnsi="Arial" w:cs="Arial"/>
          <w:sz w:val="20"/>
          <w:szCs w:val="20"/>
          <w:shd w:val="clear" w:color="auto" w:fill="FFFFFF"/>
        </w:rPr>
        <w:t>НА ИНОСТРАННЫХ ЯЗЫКАХ "МИР В НАШИХ РУКАХ"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20-21 апреля состоится Международная конференция на иностранных языках "Мир в наших руках", приуроченная к Всемирному Дню английского языка.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Формат участия: онлайн- и оффлайн-площадки.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— оффлайн-формат: участники в очном формате защищают свои доклады в Забайкальском институте железнодорожного транспорта, участвуют лично в мероприятиях на площадках города;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— онлайн-формат: участники защищают свои проекты и участвуют в предложенных мероприятиях на платформе ZOOM.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Принять участие в Конференции могут учащиеся нашего города, субъектов Российской Федерации и стран ближнего Зарубежья.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К участию в ней приглашаются доклады на иностранных языках, соответствующие одной из пяти предложенных тем: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1. 2021 год – год науки и технологий в России. Достижения в области науки и технологий;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2. Современная культура: особенности развития и влияния на человека;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3. Человеческие ценности: тогда и сейчас;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4. Человек и природа, их влияние друг на друга;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5. 2021 год – международный год мира и доверия. Глобальные социальные, экономические, экологические проблемы человечества: как их решить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 установить мир во всем мире?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</w:p>
    <w:p w:rsidR="004054A2" w:rsidRDefault="009F275F" w:rsidP="001B62F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Рабочие языки конференции: английский, китайский, немецкий, русский (для иностранных участников).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Отправить заявку необходимо на адрес электронной почты: </w:t>
      </w:r>
      <w:hyperlink r:id="rId6" w:history="1">
        <w:r>
          <w:rPr>
            <w:rStyle w:val="a8"/>
            <w:rFonts w:ascii="Arial" w:hAnsi="Arial" w:cs="Arial"/>
            <w:sz w:val="20"/>
            <w:szCs w:val="20"/>
            <w:shd w:val="clear" w:color="auto" w:fill="FFFFFF"/>
          </w:rPr>
          <w:t>oso.zabizht@yandex.ru</w:t>
        </w:r>
      </w:hyperlink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ОБРАЩАЕМ ВАШЕ ВНИМАНИЕ: В течение суток, после подачи заявки, мы уведомим вас о ее получении. Если ответ не пришел в указанное время, позвоните по телефону: +7-(995)-554-38-54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Заявки принимаются до 14 апреля 2021 года (включительно). Материалы выступления принимаются до 18 апреля 2021 года. Не позднее 15 апреля всем участникам, прошедшим отбор будет выслано письмо-подтверждение на электронную почту.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Форму заявки вы сможете найти в информационном письме, прикрепленном ниже. По дополнительным вопросам обращаться в личные сообщения группы или в личные сообщения </w:t>
      </w:r>
      <w:r w:rsidRPr="009F275F">
        <w:rPr>
          <w:rFonts w:ascii="Arial" w:hAnsi="Arial" w:cs="Arial"/>
          <w:color w:val="000000"/>
          <w:sz w:val="20"/>
          <w:szCs w:val="20"/>
          <w:shd w:val="clear" w:color="auto" w:fill="FFFFFF"/>
        </w:rPr>
        <w:t>Аяне Ойдоповой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Множество сюрпризов будет ожидать как участников, так и зрителей мероприятия. Лучшие статьи участников будут напечатаны и опубликованы в сборнике!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Желаем удачи!</w:t>
      </w:r>
    </w:p>
    <w:p w:rsidR="009F275F" w:rsidRDefault="009F275F" w:rsidP="001B62FD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9F275F" w:rsidRDefault="009F275F" w:rsidP="001B62FD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243.75pt">
            <v:imagedata r:id="rId7" o:title="вк"/>
          </v:shape>
        </w:pict>
      </w:r>
      <w:bookmarkStart w:id="0" w:name="_GoBack"/>
      <w:bookmarkEnd w:id="0"/>
    </w:p>
    <w:sectPr w:rsidR="009F275F" w:rsidSect="001B62FD">
      <w:pgSz w:w="11906" w:h="16838"/>
      <w:pgMar w:top="1134" w:right="850" w:bottom="1134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D40" w:rsidRDefault="001D0D40" w:rsidP="00AE7212">
      <w:pPr>
        <w:spacing w:after="0" w:line="240" w:lineRule="auto"/>
      </w:pPr>
      <w:r>
        <w:separator/>
      </w:r>
    </w:p>
  </w:endnote>
  <w:endnote w:type="continuationSeparator" w:id="0">
    <w:p w:rsidR="001D0D40" w:rsidRDefault="001D0D40" w:rsidP="00AE7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D40" w:rsidRDefault="001D0D40" w:rsidP="00AE7212">
      <w:pPr>
        <w:spacing w:after="0" w:line="240" w:lineRule="auto"/>
      </w:pPr>
      <w:r>
        <w:separator/>
      </w:r>
    </w:p>
  </w:footnote>
  <w:footnote w:type="continuationSeparator" w:id="0">
    <w:p w:rsidR="001D0D40" w:rsidRDefault="001D0D40" w:rsidP="00AE72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B77"/>
    <w:rsid w:val="000461D6"/>
    <w:rsid w:val="00056FC4"/>
    <w:rsid w:val="000F7B89"/>
    <w:rsid w:val="001B62FD"/>
    <w:rsid w:val="001B7B77"/>
    <w:rsid w:val="001D0D40"/>
    <w:rsid w:val="001E1493"/>
    <w:rsid w:val="0036228E"/>
    <w:rsid w:val="00366682"/>
    <w:rsid w:val="004054A2"/>
    <w:rsid w:val="006E4234"/>
    <w:rsid w:val="00802611"/>
    <w:rsid w:val="00867C49"/>
    <w:rsid w:val="008E57C6"/>
    <w:rsid w:val="009F275F"/>
    <w:rsid w:val="00AA14C7"/>
    <w:rsid w:val="00AE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1A1FC7-5946-4834-9778-82D136D1F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57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E7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E7212"/>
  </w:style>
  <w:style w:type="paragraph" w:styleId="a6">
    <w:name w:val="footer"/>
    <w:basedOn w:val="a"/>
    <w:link w:val="a7"/>
    <w:uiPriority w:val="99"/>
    <w:unhideWhenUsed/>
    <w:rsid w:val="00AE7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E7212"/>
  </w:style>
  <w:style w:type="character" w:styleId="a8">
    <w:name w:val="Hyperlink"/>
    <w:basedOn w:val="a0"/>
    <w:uiPriority w:val="99"/>
    <w:semiHidden/>
    <w:unhideWhenUsed/>
    <w:rsid w:val="008026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oso.zabizht@yandex.r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2020-11-28T09:47:00Z</cp:lastPrinted>
  <dcterms:created xsi:type="dcterms:W3CDTF">2021-03-21T03:43:00Z</dcterms:created>
  <dcterms:modified xsi:type="dcterms:W3CDTF">2021-03-21T03:43:00Z</dcterms:modified>
</cp:coreProperties>
</file>